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22048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22048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23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4E7C3E" w:rsidRPr="00E02542" w:rsidTr="0029011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E7C3E" w:rsidRPr="00915E2A" w:rsidRDefault="004E7C3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4E7C3E" w:rsidRPr="00793D39" w:rsidRDefault="004E7C3E" w:rsidP="004E7C3E">
            <w:pPr>
              <w:pStyle w:val="ad"/>
            </w:pPr>
            <w:r w:rsidRPr="00793D39">
              <w:t>31.533</w:t>
            </w:r>
          </w:p>
        </w:tc>
        <w:tc>
          <w:tcPr>
            <w:tcW w:w="1006" w:type="dxa"/>
            <w:shd w:val="clear" w:color="auto" w:fill="FFFFCC"/>
          </w:tcPr>
          <w:p w:rsidR="004E7C3E" w:rsidRPr="00793D39" w:rsidRDefault="004E7C3E" w:rsidP="004E7C3E">
            <w:pPr>
              <w:pStyle w:val="ad"/>
            </w:pPr>
            <w:r w:rsidRPr="00793D39">
              <w:t>31.581</w:t>
            </w:r>
          </w:p>
        </w:tc>
        <w:tc>
          <w:tcPr>
            <w:tcW w:w="1080" w:type="dxa"/>
            <w:shd w:val="clear" w:color="auto" w:fill="FFFFCC"/>
          </w:tcPr>
          <w:p w:rsidR="004E7C3E" w:rsidRDefault="004E7C3E" w:rsidP="004E7C3E">
            <w:pPr>
              <w:pStyle w:val="ad"/>
            </w:pPr>
            <w:r w:rsidRPr="00793D39">
              <w:t>31.</w:t>
            </w:r>
            <w:r w:rsidR="00A24082">
              <w:rPr>
                <w:rFonts w:hint="eastAsia"/>
              </w:rPr>
              <w:t>489</w:t>
            </w:r>
          </w:p>
        </w:tc>
      </w:tr>
      <w:tr w:rsidR="004E7C3E" w:rsidRPr="00E02542" w:rsidTr="0029011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E7C3E" w:rsidRPr="00915E2A" w:rsidRDefault="004E7C3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4E7C3E" w:rsidRPr="00CD09D0" w:rsidRDefault="004E7C3E" w:rsidP="004E7C3E">
            <w:pPr>
              <w:pStyle w:val="ad"/>
            </w:pPr>
            <w:r w:rsidRPr="00CD09D0">
              <w:t>6.8765</w:t>
            </w:r>
          </w:p>
        </w:tc>
        <w:tc>
          <w:tcPr>
            <w:tcW w:w="1006" w:type="dxa"/>
            <w:shd w:val="clear" w:color="auto" w:fill="auto"/>
          </w:tcPr>
          <w:p w:rsidR="004E7C3E" w:rsidRPr="00CD09D0" w:rsidRDefault="004E7C3E" w:rsidP="004E7C3E">
            <w:pPr>
              <w:pStyle w:val="ad"/>
            </w:pPr>
            <w:r w:rsidRPr="00CD09D0">
              <w:t>6.8805</w:t>
            </w:r>
          </w:p>
        </w:tc>
        <w:tc>
          <w:tcPr>
            <w:tcW w:w="1080" w:type="dxa"/>
            <w:shd w:val="clear" w:color="auto" w:fill="auto"/>
          </w:tcPr>
          <w:p w:rsidR="004E7C3E" w:rsidRPr="00CD09D0" w:rsidRDefault="004E7C3E" w:rsidP="004E7C3E">
            <w:pPr>
              <w:pStyle w:val="ad"/>
            </w:pPr>
            <w:r w:rsidRPr="00CD09D0">
              <w:t>6.8599</w:t>
            </w:r>
          </w:p>
        </w:tc>
      </w:tr>
      <w:tr w:rsidR="004E7C3E" w:rsidRPr="00E02542" w:rsidTr="0029011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E7C3E" w:rsidRPr="00915E2A" w:rsidRDefault="004E7C3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4E7C3E" w:rsidRPr="00CD09D0" w:rsidRDefault="004E7C3E" w:rsidP="004E7C3E">
            <w:pPr>
              <w:pStyle w:val="ad"/>
            </w:pPr>
            <w:r w:rsidRPr="00CD09D0">
              <w:t>6.8405</w:t>
            </w:r>
          </w:p>
        </w:tc>
        <w:tc>
          <w:tcPr>
            <w:tcW w:w="1006" w:type="dxa"/>
            <w:shd w:val="clear" w:color="auto" w:fill="FFFFCC"/>
          </w:tcPr>
          <w:p w:rsidR="004E7C3E" w:rsidRPr="00CD09D0" w:rsidRDefault="004E7C3E" w:rsidP="004E7C3E">
            <w:pPr>
              <w:pStyle w:val="ad"/>
            </w:pPr>
            <w:r w:rsidRPr="00CD09D0">
              <w:t>6.858</w:t>
            </w:r>
          </w:p>
        </w:tc>
        <w:tc>
          <w:tcPr>
            <w:tcW w:w="1080" w:type="dxa"/>
            <w:shd w:val="clear" w:color="auto" w:fill="FFFFCC"/>
          </w:tcPr>
          <w:p w:rsidR="004E7C3E" w:rsidRPr="00CD09D0" w:rsidRDefault="004E7C3E" w:rsidP="004E7C3E">
            <w:pPr>
              <w:pStyle w:val="ad"/>
            </w:pPr>
            <w:r w:rsidRPr="00CD09D0">
              <w:t>6.8307</w:t>
            </w:r>
          </w:p>
        </w:tc>
      </w:tr>
      <w:tr w:rsidR="004E7C3E" w:rsidRPr="00E02542" w:rsidTr="0029011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E7C3E" w:rsidRPr="00915E2A" w:rsidRDefault="004E7C3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4E7C3E" w:rsidRPr="00CD09D0" w:rsidRDefault="004E7C3E" w:rsidP="004E7C3E">
            <w:pPr>
              <w:pStyle w:val="ad"/>
            </w:pPr>
            <w:r w:rsidRPr="00CD09D0">
              <w:t>114.62</w:t>
            </w:r>
          </w:p>
        </w:tc>
        <w:tc>
          <w:tcPr>
            <w:tcW w:w="1006" w:type="dxa"/>
            <w:shd w:val="clear" w:color="auto" w:fill="auto"/>
          </w:tcPr>
          <w:p w:rsidR="004E7C3E" w:rsidRPr="00CD09D0" w:rsidRDefault="004E7C3E" w:rsidP="004E7C3E">
            <w:pPr>
              <w:pStyle w:val="ad"/>
            </w:pPr>
            <w:r w:rsidRPr="00CD09D0">
              <w:t>115.39</w:t>
            </w:r>
          </w:p>
        </w:tc>
        <w:tc>
          <w:tcPr>
            <w:tcW w:w="1080" w:type="dxa"/>
            <w:shd w:val="clear" w:color="auto" w:fill="auto"/>
          </w:tcPr>
          <w:p w:rsidR="004E7C3E" w:rsidRPr="00CD09D0" w:rsidRDefault="004E7C3E" w:rsidP="004E7C3E">
            <w:pPr>
              <w:pStyle w:val="ad"/>
            </w:pPr>
            <w:r w:rsidRPr="00CD09D0">
              <w:t>114.21</w:t>
            </w:r>
          </w:p>
        </w:tc>
      </w:tr>
      <w:tr w:rsidR="004E7C3E" w:rsidRPr="00E02542" w:rsidTr="0029011F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4E7C3E" w:rsidRPr="00915E2A" w:rsidRDefault="004E7C3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4E7C3E" w:rsidRPr="00CD09D0" w:rsidRDefault="004E7C3E" w:rsidP="004E7C3E">
            <w:pPr>
              <w:pStyle w:val="ad"/>
            </w:pPr>
            <w:r w:rsidRPr="00CD09D0">
              <w:t>1.0703</w:t>
            </w:r>
          </w:p>
        </w:tc>
        <w:tc>
          <w:tcPr>
            <w:tcW w:w="1006" w:type="dxa"/>
            <w:shd w:val="clear" w:color="auto" w:fill="FFFFCC"/>
          </w:tcPr>
          <w:p w:rsidR="004E7C3E" w:rsidRPr="00CD09D0" w:rsidRDefault="004E7C3E" w:rsidP="004E7C3E">
            <w:pPr>
              <w:pStyle w:val="ad"/>
            </w:pPr>
            <w:r w:rsidRPr="00CD09D0">
              <w:t>1.071</w:t>
            </w:r>
          </w:p>
        </w:tc>
        <w:tc>
          <w:tcPr>
            <w:tcW w:w="1080" w:type="dxa"/>
            <w:shd w:val="clear" w:color="auto" w:fill="FFFFCC"/>
          </w:tcPr>
          <w:p w:rsidR="004E7C3E" w:rsidRPr="00CD09D0" w:rsidRDefault="004E7C3E" w:rsidP="004E7C3E">
            <w:pPr>
              <w:pStyle w:val="ad"/>
            </w:pPr>
            <w:r w:rsidRPr="00CD09D0">
              <w:t>1.0625</w:t>
            </w:r>
          </w:p>
        </w:tc>
      </w:tr>
      <w:tr w:rsidR="004E7C3E" w:rsidRPr="00E02542" w:rsidTr="0029011F">
        <w:trPr>
          <w:trHeight w:hRule="exact" w:val="312"/>
        </w:trPr>
        <w:tc>
          <w:tcPr>
            <w:tcW w:w="1419" w:type="dxa"/>
            <w:shd w:val="clear" w:color="auto" w:fill="auto"/>
          </w:tcPr>
          <w:p w:rsidR="004E7C3E" w:rsidRPr="00915E2A" w:rsidRDefault="004E7C3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4E7C3E" w:rsidRPr="00CD09D0" w:rsidRDefault="004E7C3E" w:rsidP="004E7C3E">
            <w:pPr>
              <w:pStyle w:val="ad"/>
            </w:pPr>
            <w:r w:rsidRPr="00CD09D0">
              <w:t>0.7555</w:t>
            </w:r>
          </w:p>
        </w:tc>
        <w:tc>
          <w:tcPr>
            <w:tcW w:w="1006" w:type="dxa"/>
            <w:shd w:val="clear" w:color="auto" w:fill="auto"/>
          </w:tcPr>
          <w:p w:rsidR="004E7C3E" w:rsidRPr="00CD09D0" w:rsidRDefault="004E7C3E" w:rsidP="004E7C3E">
            <w:pPr>
              <w:pStyle w:val="ad"/>
            </w:pPr>
            <w:r w:rsidRPr="00CD09D0">
              <w:t>0.7588</w:t>
            </w:r>
          </w:p>
        </w:tc>
        <w:tc>
          <w:tcPr>
            <w:tcW w:w="1080" w:type="dxa"/>
            <w:shd w:val="clear" w:color="auto" w:fill="auto"/>
          </w:tcPr>
          <w:p w:rsidR="004E7C3E" w:rsidRDefault="004E7C3E" w:rsidP="004E7C3E">
            <w:pPr>
              <w:pStyle w:val="ad"/>
            </w:pPr>
            <w:r w:rsidRPr="00CD09D0">
              <w:t>0.7517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0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0.65922</w:t>
            </w:r>
          </w:p>
        </w:tc>
        <w:tc>
          <w:tcPr>
            <w:tcW w:w="1080" w:type="dxa"/>
            <w:shd w:val="clear" w:color="auto" w:fill="FFFFCC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-0.00022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6.5107</w:t>
            </w:r>
          </w:p>
        </w:tc>
        <w:tc>
          <w:tcPr>
            <w:tcW w:w="1080" w:type="dxa"/>
            <w:shd w:val="clear" w:color="auto" w:fill="auto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-0.5866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5.4633</w:t>
            </w:r>
          </w:p>
        </w:tc>
        <w:tc>
          <w:tcPr>
            <w:tcW w:w="1080" w:type="dxa"/>
            <w:shd w:val="clear" w:color="auto" w:fill="FFFFCC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-0.1887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0.8901</w:t>
            </w:r>
          </w:p>
        </w:tc>
        <w:tc>
          <w:tcPr>
            <w:tcW w:w="1080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0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1.135</w:t>
            </w:r>
          </w:p>
        </w:tc>
        <w:tc>
          <w:tcPr>
            <w:tcW w:w="1080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E16FED">
              <w:rPr>
                <w:color w:val="FF0000"/>
              </w:rPr>
              <w:t>-0.005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0.8365</w:t>
            </w:r>
          </w:p>
        </w:tc>
        <w:tc>
          <w:tcPr>
            <w:tcW w:w="1080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0.0114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1.175</w:t>
            </w:r>
          </w:p>
        </w:tc>
        <w:tc>
          <w:tcPr>
            <w:tcW w:w="1080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0.0115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2.189</w:t>
            </w:r>
          </w:p>
        </w:tc>
        <w:tc>
          <w:tcPr>
            <w:tcW w:w="1080" w:type="dxa"/>
            <w:shd w:val="clear" w:color="auto" w:fill="auto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-0.187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3.808</w:t>
            </w:r>
          </w:p>
        </w:tc>
        <w:tc>
          <w:tcPr>
            <w:tcW w:w="1080" w:type="dxa"/>
            <w:shd w:val="clear" w:color="auto" w:fill="FFFFCC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-0.0116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3.8301</w:t>
            </w:r>
          </w:p>
        </w:tc>
        <w:tc>
          <w:tcPr>
            <w:tcW w:w="1080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0.0088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3.149</w:t>
            </w:r>
          </w:p>
        </w:tc>
        <w:tc>
          <w:tcPr>
            <w:tcW w:w="1080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0.042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3.27</w:t>
            </w:r>
          </w:p>
        </w:tc>
        <w:tc>
          <w:tcPr>
            <w:tcW w:w="1080" w:type="dxa"/>
            <w:shd w:val="clear" w:color="auto" w:fill="auto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-0.005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0.68833</w:t>
            </w:r>
          </w:p>
        </w:tc>
        <w:tc>
          <w:tcPr>
            <w:tcW w:w="1080" w:type="dxa"/>
            <w:shd w:val="clear" w:color="auto" w:fill="FFFFCC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-0.00167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1.04344</w:t>
            </w:r>
          </w:p>
        </w:tc>
        <w:tc>
          <w:tcPr>
            <w:tcW w:w="1080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0.00222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E16FED" w:rsidRPr="00323198" w:rsidRDefault="00E16FED" w:rsidP="00E16FED">
            <w:pPr>
              <w:pStyle w:val="ad"/>
            </w:pPr>
            <w:r w:rsidRPr="00323198">
              <w:t>2.4668</w:t>
            </w:r>
          </w:p>
        </w:tc>
        <w:tc>
          <w:tcPr>
            <w:tcW w:w="1080" w:type="dxa"/>
            <w:shd w:val="clear" w:color="auto" w:fill="FFFFCC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-0.0421</w:t>
            </w:r>
          </w:p>
        </w:tc>
      </w:tr>
      <w:tr w:rsidR="00E16FED" w:rsidRPr="00C47FE8" w:rsidTr="006A6DBC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E16FED" w:rsidRPr="00323198" w:rsidRDefault="00E16FED" w:rsidP="00E16FED">
            <w:pPr>
              <w:pStyle w:val="ad"/>
            </w:pPr>
            <w:r w:rsidRPr="00323198">
              <w:t>3.0488</w:t>
            </w:r>
          </w:p>
        </w:tc>
        <w:tc>
          <w:tcPr>
            <w:tcW w:w="1080" w:type="dxa"/>
            <w:shd w:val="clear" w:color="auto" w:fill="auto"/>
          </w:tcPr>
          <w:p w:rsidR="00E16FED" w:rsidRPr="00E16FED" w:rsidRDefault="00E16FED" w:rsidP="00E16FED">
            <w:pPr>
              <w:pStyle w:val="ad"/>
              <w:rPr>
                <w:color w:val="FF0000"/>
              </w:rPr>
            </w:pPr>
            <w:r w:rsidRPr="00E16FED">
              <w:rPr>
                <w:color w:val="FF0000"/>
              </w:rPr>
              <w:t>-0.0277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16FED" w:rsidRPr="006F3ADE" w:rsidTr="0097668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E16FED" w:rsidRPr="00F54B59" w:rsidRDefault="00E16FED" w:rsidP="00E16FED">
            <w:pPr>
              <w:pStyle w:val="ad"/>
            </w:pPr>
            <w:r w:rsidRPr="00F54B59">
              <w:t>55.49</w:t>
            </w:r>
          </w:p>
        </w:tc>
        <w:tc>
          <w:tcPr>
            <w:tcW w:w="1080" w:type="dxa"/>
            <w:shd w:val="clear" w:color="auto" w:fill="FFFFCC"/>
          </w:tcPr>
          <w:p w:rsidR="00E16FED" w:rsidRPr="00F54B59" w:rsidRDefault="00E16FED" w:rsidP="00E16FED">
            <w:pPr>
              <w:pStyle w:val="ad"/>
            </w:pPr>
            <w:r w:rsidRPr="00F54B59">
              <w:t>0.04</w:t>
            </w:r>
          </w:p>
        </w:tc>
      </w:tr>
      <w:tr w:rsidR="00E16FED" w:rsidRPr="006F3ADE" w:rsidTr="0097668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E16FED" w:rsidRPr="00F54B59" w:rsidRDefault="00E16FED" w:rsidP="00E16FED">
            <w:pPr>
              <w:pStyle w:val="ad"/>
            </w:pPr>
            <w:r w:rsidRPr="00F54B59">
              <w:t>53.22</w:t>
            </w:r>
          </w:p>
        </w:tc>
        <w:tc>
          <w:tcPr>
            <w:tcW w:w="1080" w:type="dxa"/>
            <w:shd w:val="clear" w:color="auto" w:fill="auto"/>
          </w:tcPr>
          <w:p w:rsidR="00E16FED" w:rsidRPr="00F54B59" w:rsidRDefault="00E16FED" w:rsidP="00E16FED">
            <w:pPr>
              <w:pStyle w:val="ad"/>
            </w:pPr>
            <w:r w:rsidRPr="00F54B59">
              <w:t>0.05</w:t>
            </w:r>
          </w:p>
        </w:tc>
      </w:tr>
      <w:tr w:rsidR="00E16FED" w:rsidRPr="006F3ADE" w:rsidTr="0097668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E16FED" w:rsidRPr="00F54B59" w:rsidRDefault="00E16FED" w:rsidP="00E16FED">
            <w:pPr>
              <w:pStyle w:val="ad"/>
            </w:pPr>
            <w:r w:rsidRPr="00F54B59">
              <w:t>1210.32</w:t>
            </w:r>
          </w:p>
        </w:tc>
        <w:tc>
          <w:tcPr>
            <w:tcW w:w="1080" w:type="dxa"/>
            <w:shd w:val="clear" w:color="auto" w:fill="FFFFCC"/>
          </w:tcPr>
          <w:p w:rsidR="00E16FED" w:rsidRDefault="00E16FED" w:rsidP="00E16FED">
            <w:pPr>
              <w:pStyle w:val="ad"/>
            </w:pPr>
            <w:r w:rsidRPr="00F54B59">
              <w:t>6.88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E16FED" w:rsidRPr="006F3ADE" w:rsidTr="002279F1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19827.25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94.85</w:t>
            </w:r>
          </w:p>
        </w:tc>
      </w:tr>
      <w:tr w:rsidR="00E16FED" w:rsidRPr="006F3ADE" w:rsidTr="002279F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E16FED" w:rsidRPr="008903D8" w:rsidRDefault="00E16FED" w:rsidP="00E16FED">
            <w:pPr>
              <w:pStyle w:val="ad"/>
            </w:pPr>
            <w:r w:rsidRPr="008903D8">
              <w:t>5555.333</w:t>
            </w:r>
          </w:p>
        </w:tc>
        <w:tc>
          <w:tcPr>
            <w:tcW w:w="1080" w:type="dxa"/>
            <w:shd w:val="clear" w:color="auto" w:fill="FFFFCC"/>
          </w:tcPr>
          <w:p w:rsidR="00E16FED" w:rsidRPr="008903D8" w:rsidRDefault="00E16FED" w:rsidP="00E16FED">
            <w:pPr>
              <w:pStyle w:val="ad"/>
            </w:pPr>
            <w:r w:rsidRPr="008903D8">
              <w:t>15.252</w:t>
            </w:r>
          </w:p>
        </w:tc>
      </w:tr>
      <w:tr w:rsidR="00E16FED" w:rsidRPr="006F3ADE" w:rsidTr="002279F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2271.31</w:t>
            </w:r>
          </w:p>
        </w:tc>
        <w:tc>
          <w:tcPr>
            <w:tcW w:w="1080" w:type="dxa"/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7.62</w:t>
            </w:r>
          </w:p>
        </w:tc>
      </w:tr>
      <w:tr w:rsidR="00E16FED" w:rsidRPr="006F3ADE" w:rsidTr="002279F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E16FED" w:rsidRPr="008903D8" w:rsidRDefault="00E16FED" w:rsidP="00E16FED">
            <w:pPr>
              <w:pStyle w:val="ad"/>
            </w:pPr>
            <w:r w:rsidRPr="008903D8">
              <w:t>11630.13</w:t>
            </w:r>
          </w:p>
        </w:tc>
        <w:tc>
          <w:tcPr>
            <w:tcW w:w="1080" w:type="dxa"/>
            <w:shd w:val="clear" w:color="auto" w:fill="FFFFCC"/>
          </w:tcPr>
          <w:p w:rsidR="00E16FED" w:rsidRPr="008903D8" w:rsidRDefault="00E16FED" w:rsidP="00E16FED">
            <w:pPr>
              <w:pStyle w:val="ad"/>
            </w:pPr>
            <w:r w:rsidRPr="008903D8">
              <w:t>33.24</w:t>
            </w:r>
          </w:p>
        </w:tc>
      </w:tr>
      <w:tr w:rsidR="00E16FED" w:rsidRPr="006F3ADE" w:rsidTr="002279F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3270.326</w:t>
            </w:r>
          </w:p>
        </w:tc>
        <w:tc>
          <w:tcPr>
            <w:tcW w:w="1080" w:type="dxa"/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2.402</w:t>
            </w:r>
          </w:p>
        </w:tc>
      </w:tr>
      <w:tr w:rsidR="00E16FED" w:rsidRPr="006F3ADE" w:rsidTr="002279F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E16FED" w:rsidRPr="008903D8" w:rsidRDefault="00E16FED" w:rsidP="00E16FED">
            <w:pPr>
              <w:pStyle w:val="ad"/>
            </w:pPr>
            <w:r w:rsidRPr="008903D8">
              <w:t>22885.91</w:t>
            </w:r>
          </w:p>
        </w:tc>
        <w:tc>
          <w:tcPr>
            <w:tcW w:w="1080" w:type="dxa"/>
            <w:shd w:val="clear" w:color="auto" w:fill="FFFFCC"/>
          </w:tcPr>
          <w:p w:rsidR="00E16FED" w:rsidRPr="008903D8" w:rsidRDefault="00E16FED" w:rsidP="00E16FED">
            <w:pPr>
              <w:pStyle w:val="ad"/>
            </w:pPr>
            <w:r w:rsidRPr="008903D8">
              <w:t>40.39</w:t>
            </w:r>
          </w:p>
        </w:tc>
      </w:tr>
      <w:tr w:rsidR="00E16FED" w:rsidRPr="006F3ADE" w:rsidTr="002279F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9331.46</w:t>
            </w:r>
          </w:p>
        </w:tc>
        <w:tc>
          <w:tcPr>
            <w:tcW w:w="1080" w:type="dxa"/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83.65</w:t>
            </w:r>
          </w:p>
        </w:tc>
      </w:tr>
      <w:tr w:rsidR="00E16FED" w:rsidRPr="00745739" w:rsidTr="002279F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E16FED" w:rsidRPr="008903D8" w:rsidRDefault="00E16FED" w:rsidP="00E16FED">
            <w:pPr>
              <w:pStyle w:val="ad"/>
            </w:pPr>
            <w:r w:rsidRPr="008903D8">
              <w:t>19137.91</w:t>
            </w:r>
          </w:p>
        </w:tc>
        <w:tc>
          <w:tcPr>
            <w:tcW w:w="1080" w:type="dxa"/>
            <w:shd w:val="clear" w:color="auto" w:fill="FFFFCC"/>
          </w:tcPr>
          <w:p w:rsidR="00E16FED" w:rsidRPr="008903D8" w:rsidRDefault="00E16FED" w:rsidP="00E16FED">
            <w:pPr>
              <w:pStyle w:val="ad"/>
            </w:pPr>
            <w:r w:rsidRPr="00E16FED">
              <w:rPr>
                <w:color w:val="FF0000"/>
              </w:rPr>
              <w:t>-209.61</w:t>
            </w:r>
          </w:p>
        </w:tc>
      </w:tr>
      <w:tr w:rsidR="00E16FED" w:rsidRPr="006F3ADE" w:rsidTr="002279F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E16FED" w:rsidRPr="00915E2A" w:rsidRDefault="00E16FED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E16FED" w:rsidRPr="008903D8" w:rsidRDefault="00E16FED" w:rsidP="00E16FED">
            <w:pPr>
              <w:pStyle w:val="ad"/>
            </w:pPr>
            <w:r w:rsidRPr="008903D8">
              <w:t>2065.61</w:t>
            </w:r>
          </w:p>
        </w:tc>
        <w:tc>
          <w:tcPr>
            <w:tcW w:w="1080" w:type="dxa"/>
            <w:shd w:val="clear" w:color="auto" w:fill="auto"/>
          </w:tcPr>
          <w:p w:rsidR="00E16FED" w:rsidRDefault="00E16FED" w:rsidP="00E16FED">
            <w:pPr>
              <w:pStyle w:val="ad"/>
            </w:pPr>
            <w:r w:rsidRPr="008903D8">
              <w:t>6.72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B2D12" w:rsidRPr="004B2D12" w:rsidRDefault="00E07596" w:rsidP="00E07596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E07596">
        <w:rPr>
          <w:rFonts w:asciiTheme="minorHAnsi" w:eastAsia="標楷體" w:hAnsiTheme="minorHAnsi" w:hint="eastAsia"/>
          <w:noProof/>
          <w:sz w:val="16"/>
          <w:szCs w:val="16"/>
        </w:rPr>
        <w:t>上任的美國特朗普政府週五表示，其保護美國就業的貿易策略將從退出跨太平洋夥伴關係協定</w:t>
      </w:r>
      <w:r w:rsidRPr="00E07596">
        <w:rPr>
          <w:rFonts w:asciiTheme="minorHAnsi" w:eastAsia="標楷體" w:hAnsiTheme="minorHAnsi" w:hint="eastAsia"/>
          <w:noProof/>
          <w:sz w:val="16"/>
          <w:szCs w:val="16"/>
        </w:rPr>
        <w:t>(TPP)</w:t>
      </w:r>
      <w:r w:rsidRPr="00E07596">
        <w:rPr>
          <w:rFonts w:asciiTheme="minorHAnsi" w:eastAsia="標楷體" w:hAnsiTheme="minorHAnsi" w:hint="eastAsia"/>
          <w:noProof/>
          <w:sz w:val="16"/>
          <w:szCs w:val="16"/>
        </w:rPr>
        <w:t>開始。特朗普宣誓就職後不久，白宮發佈聲明稱，美國還將“對付那些違反貿易協定並損及美國工人的國家”。聲明還說，在貿易上強硬且公平的協議能夠促進美國經濟增長，並把數百萬就業崗位帶回美國。</w:t>
      </w:r>
    </w:p>
    <w:p w:rsidR="002F4156" w:rsidRPr="002F4156" w:rsidRDefault="006D1B2D" w:rsidP="006D1B2D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3AD6B77" wp14:editId="7F00689A">
                <wp:simplePos x="0" y="0"/>
                <wp:positionH relativeFrom="column">
                  <wp:posOffset>-87630</wp:posOffset>
                </wp:positionH>
                <wp:positionV relativeFrom="paragraph">
                  <wp:posOffset>731837</wp:posOffset>
                </wp:positionV>
                <wp:extent cx="3414395" cy="551180"/>
                <wp:effectExtent l="0" t="0" r="71755" b="7747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1180"/>
                          <a:chOff x="-58004" y="6358146"/>
                          <a:chExt cx="3416735" cy="565378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468804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358146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57.6pt;width:268.85pt;height:43.4pt;z-index:251686912;mso-width-relative:margin;mso-height-relative:margin" coordorigin="-580,63581" coordsize="34167,5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">
                <v:shape id="手繪多邊形 13" o:spid="_x0000_s1030" style="position:absolute;left:-194;top:64688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3581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中國國家統計局服務業統計司司長許劍毅周日稱，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年服務業占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比重升至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51.6%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，比去年繼續提高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1.4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個百分點</w:t>
      </w:r>
      <w:r w:rsidR="00E07596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未來隨著居民消費結構升級加快，城鎮化、農村現</w:t>
      </w:r>
      <w:r>
        <w:rPr>
          <w:rFonts w:asciiTheme="minorHAnsi" w:eastAsia="標楷體" w:hAnsiTheme="minorHAnsi" w:hint="eastAsia"/>
          <w:noProof/>
          <w:sz w:val="16"/>
          <w:szCs w:val="16"/>
        </w:rPr>
        <w:t>代化不斷推進等，服務業在國民經濟發展中的主導作用將會進一步增強</w:t>
      </w:r>
      <w:r>
        <w:rPr>
          <w:rFonts w:ascii="Tahoma" w:eastAsia="標楷體" w:hAnsi="Tahoma"/>
          <w:b/>
          <w:sz w:val="16"/>
          <w:szCs w:val="16"/>
        </w:rPr>
        <w:t>。</w:t>
      </w:r>
    </w:p>
    <w:p w:rsidR="006D1B2D" w:rsidRDefault="006D1B2D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6D1B2D" w:rsidRDefault="006D1B2D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F61FBD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61FBD" w:rsidRPr="00F61FBD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幣兌美元上週五收升近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角，上週上漲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0.22%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。，儘管外資匯入帶動早盤台幣開高走高企圖挑戰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31.5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整數關口，但全球緊盯美國新任總統特朗普發表就職演說，市場謹慎氛圍趨使上週五台幣升幅隨亞幣收斂。漲多的美元雖有近期美國經濟資料向好及後續升息題材給予支撐，但市場仍提防獲利了結賣需，交投觀望特朗普就職談話指引國際美元進一步方向，畢竟美元指數已從波段高點滑落至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的關鍵價位附近。預計今日成交區間在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31.400~31.600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BF5915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B4CE4" w:rsidRPr="005B4CE4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灣銀行間短率周五上揚。隨著八家大型銀行今起啟動春節換新鈔，市場資金已由原來的充裕轉呈略趨緊，多家票券商出現較大資金缺口，拆款需求增溫，利率亦隨之走揚。人民幣市場部分，隔拆利率在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1.30%-3.50%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 xml:space="preserve"> 2,460 -2,610</w:t>
      </w:r>
      <w:r w:rsidR="00E07596" w:rsidRPr="00E0759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美債殖利率周</w:t>
      </w:r>
      <w:r w:rsidR="006D1B2D">
        <w:rPr>
          <w:rFonts w:asciiTheme="minorHAnsi" w:eastAsia="標楷體" w:hAnsiTheme="minorHAnsi" w:hint="eastAsia"/>
          <w:noProof/>
          <w:sz w:val="16"/>
          <w:szCs w:val="16"/>
        </w:rPr>
        <w:t>五走高，債券市場投資人對美國總統川普在就職演說中高舉的保護主義</w:t>
      </w:r>
      <w:bookmarkStart w:id="0" w:name="_GoBack"/>
      <w:bookmarkEnd w:id="0"/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，債市遭小幅賣壓，指標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年期公債價格跌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3/32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，收益率升至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2.47%</w:t>
      </w:r>
      <w:r w:rsidR="006D1B2D">
        <w:rPr>
          <w:rFonts w:asciiTheme="minorHAnsi" w:eastAsia="標楷體" w:hAnsiTheme="minorHAnsi" w:hint="eastAsia"/>
          <w:noProof/>
          <w:sz w:val="16"/>
          <w:szCs w:val="16"/>
        </w:rPr>
        <w:t>。歐元區公債收益率同樣上揚，反應投資者對川普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總統任期聚焦經濟加快增長和通脹升高前景。德國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年期公債收益率上漲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6bp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至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0.36%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。德國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年期公債收益率上升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7bp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至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1.2%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EA746A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158E7" w:rsidRPr="003158E7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五離岸人民幣先貶後升，與前一日收盤變化不大。美國總統川普正式就職，就職演說對美元並無太大利多，美元逆勢收低，回測前波低點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100.3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，人民幣則收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6.8366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，有機會回測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6.80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。離岸人民幣換匯點上漲，一個月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360(+35)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2558(+78)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。期貨週五成交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539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0.20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2982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0.99</w:t>
      </w:r>
      <w:r w:rsidR="006D1B2D" w:rsidRPr="006D1B2D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2F6A7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2F6A79" w:rsidRPr="002F6A79" w:rsidTr="002F6A7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4Q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6.80%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</w:tr>
      <w:tr w:rsidR="002F6A79" w:rsidRPr="002F6A79" w:rsidTr="002F6A7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年至今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4Q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6.70%</w:t>
            </w:r>
          </w:p>
        </w:tc>
      </w:tr>
      <w:tr w:rsidR="002F6A79" w:rsidRPr="002F6A79" w:rsidTr="002F6A7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01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6.20%</w:t>
            </w:r>
          </w:p>
        </w:tc>
      </w:tr>
      <w:tr w:rsidR="002F6A79" w:rsidRPr="002F6A79" w:rsidTr="002F6A7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零售銷售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10.70%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10.90%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10.80%</w:t>
            </w:r>
          </w:p>
        </w:tc>
      </w:tr>
      <w:tr w:rsidR="002F6A79" w:rsidRPr="002F6A79" w:rsidTr="002F6A7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固定資產農村除外年至今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8.10%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8.30%</w:t>
            </w:r>
          </w:p>
        </w:tc>
      </w:tr>
      <w:tr w:rsidR="002F6A79" w:rsidRPr="002F6A79" w:rsidTr="002F6A7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01/20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出口訂單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9.00%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6.30%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7.00%</w:t>
            </w:r>
          </w:p>
        </w:tc>
      </w:tr>
      <w:tr w:rsidR="002F6A79" w:rsidRPr="002F6A79" w:rsidTr="002F6A7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01/23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3.83%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3.82%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</w:tr>
      <w:tr w:rsidR="002F6A79" w:rsidRPr="002F6A79" w:rsidTr="002F6A7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01/23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8.00%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A79" w:rsidRPr="002F6A79" w:rsidRDefault="002F6A79" w:rsidP="002F6A7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F6A79">
              <w:rPr>
                <w:rFonts w:ascii="Tahoma" w:hAnsi="Tahoma" w:cs="Tahoma" w:hint="eastAsia"/>
                <w:color w:val="000000"/>
                <w:sz w:val="20"/>
                <w:szCs w:val="20"/>
              </w:rPr>
              <w:t>8.83%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0566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0970"/>
    <w:rsid w:val="000D11B7"/>
    <w:rsid w:val="000D19CE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27820"/>
    <w:rsid w:val="00131E27"/>
    <w:rsid w:val="001321FF"/>
    <w:rsid w:val="001329E9"/>
    <w:rsid w:val="00135049"/>
    <w:rsid w:val="00135227"/>
    <w:rsid w:val="00136430"/>
    <w:rsid w:val="00136909"/>
    <w:rsid w:val="00136AFF"/>
    <w:rsid w:val="00136C1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3C"/>
    <w:rsid w:val="001E6D62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398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4156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612"/>
    <w:rsid w:val="003170FD"/>
    <w:rsid w:val="0031778C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47511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9792D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283C"/>
    <w:rsid w:val="00482C11"/>
    <w:rsid w:val="004833B8"/>
    <w:rsid w:val="00483439"/>
    <w:rsid w:val="00484BB5"/>
    <w:rsid w:val="00484CE4"/>
    <w:rsid w:val="00487486"/>
    <w:rsid w:val="0049000E"/>
    <w:rsid w:val="00490AFA"/>
    <w:rsid w:val="0049126B"/>
    <w:rsid w:val="0049138B"/>
    <w:rsid w:val="00491D33"/>
    <w:rsid w:val="00493171"/>
    <w:rsid w:val="00493221"/>
    <w:rsid w:val="00493B08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437"/>
    <w:rsid w:val="004E0C7A"/>
    <w:rsid w:val="004E1399"/>
    <w:rsid w:val="004E30AD"/>
    <w:rsid w:val="004E3DD6"/>
    <w:rsid w:val="004E47E7"/>
    <w:rsid w:val="004E4865"/>
    <w:rsid w:val="004E4E2B"/>
    <w:rsid w:val="004E5F4F"/>
    <w:rsid w:val="004E668D"/>
    <w:rsid w:val="004E6A7E"/>
    <w:rsid w:val="004E7C3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301E4"/>
    <w:rsid w:val="00534867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9B2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34E5"/>
    <w:rsid w:val="005A516F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3D2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3D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4F8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7161"/>
    <w:rsid w:val="007505E3"/>
    <w:rsid w:val="007516A2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757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6552"/>
    <w:rsid w:val="007A7EF0"/>
    <w:rsid w:val="007B000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49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643C"/>
    <w:rsid w:val="008070B5"/>
    <w:rsid w:val="008101A4"/>
    <w:rsid w:val="008129DB"/>
    <w:rsid w:val="008133BA"/>
    <w:rsid w:val="00813F32"/>
    <w:rsid w:val="00817833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50802"/>
    <w:rsid w:val="00850B56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64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915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E6FFE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2447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596"/>
    <w:rsid w:val="00E07FE3"/>
    <w:rsid w:val="00E102F9"/>
    <w:rsid w:val="00E1042C"/>
    <w:rsid w:val="00E1199F"/>
    <w:rsid w:val="00E12A9B"/>
    <w:rsid w:val="00E13FF0"/>
    <w:rsid w:val="00E1529C"/>
    <w:rsid w:val="00E16C33"/>
    <w:rsid w:val="00E16FED"/>
    <w:rsid w:val="00E17F49"/>
    <w:rsid w:val="00E20B8D"/>
    <w:rsid w:val="00E224E3"/>
    <w:rsid w:val="00E22D71"/>
    <w:rsid w:val="00E23A68"/>
    <w:rsid w:val="00E23E66"/>
    <w:rsid w:val="00E24BFE"/>
    <w:rsid w:val="00E25CE9"/>
    <w:rsid w:val="00E265FA"/>
    <w:rsid w:val="00E30F21"/>
    <w:rsid w:val="00E3100F"/>
    <w:rsid w:val="00E3123D"/>
    <w:rsid w:val="00E31D3D"/>
    <w:rsid w:val="00E333D2"/>
    <w:rsid w:val="00E337BB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64D8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37249"/>
    <w:rsid w:val="00F401A0"/>
    <w:rsid w:val="00F40840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D350-D283-4C7F-BB6B-06F3B12D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10</cp:revision>
  <cp:lastPrinted>2015-08-07T06:27:00Z</cp:lastPrinted>
  <dcterms:created xsi:type="dcterms:W3CDTF">2017-01-23T01:20:00Z</dcterms:created>
  <dcterms:modified xsi:type="dcterms:W3CDTF">2017-01-23T02:00:00Z</dcterms:modified>
</cp:coreProperties>
</file>